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6F7AC3D" w14:textId="4FC860EC" w:rsidR="18A8C571" w:rsidRDefault="18A8C571" w:rsidP="3A1B375F">
      <w:pPr>
        <w:rPr>
          <w:rFonts w:ascii="Times New Roman" w:hAnsi="Times New Roman"/>
          <w:sz w:val="22"/>
          <w:szCs w:val="22"/>
          <w:lang w:val="lv-LV"/>
        </w:rPr>
      </w:pPr>
      <w:r w:rsidRPr="6F5DFC64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 w:rsidRPr="6F5DFC64"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57FD4D7C" w:rsidRPr="6F5DFC64">
        <w:rPr>
          <w:rFonts w:ascii="Times New Roman" w:hAnsi="Times New Roman"/>
          <w:sz w:val="22"/>
          <w:szCs w:val="22"/>
          <w:lang w:val="lv-LV"/>
        </w:rPr>
        <w:t>6</w:t>
      </w:r>
      <w:r w:rsidR="4BC6AC5E" w:rsidRPr="6F5DFC64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6F5DFC64">
        <w:rPr>
          <w:rFonts w:ascii="Times New Roman" w:hAnsi="Times New Roman"/>
          <w:sz w:val="22"/>
          <w:szCs w:val="22"/>
          <w:lang w:val="lv-LV"/>
        </w:rPr>
        <w:t xml:space="preserve">gada 15. </w:t>
      </w:r>
      <w:r w:rsidR="24E09621" w:rsidRPr="6F5DFC64">
        <w:rPr>
          <w:rFonts w:ascii="Times New Roman" w:hAnsi="Times New Roman"/>
          <w:sz w:val="22"/>
          <w:szCs w:val="22"/>
          <w:lang w:val="lv-LV"/>
        </w:rPr>
        <w:t>aprīlis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16"/>
      </w:tblGrid>
      <w:tr w:rsidR="0004025A" w:rsidRPr="00EB4C06" w14:paraId="73B7A731" w14:textId="77777777" w:rsidTr="6F5DFC64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6F5DFC64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D500A74" w14:textId="77777777" w:rsidR="0004025A" w:rsidRDefault="5CFFCD7A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6F5DFC64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Tālruņa numurs</w:t>
            </w:r>
            <w:r w:rsidRPr="6F5DFC64">
              <w:rPr>
                <w:rFonts w:ascii="Times New Roman" w:hAnsi="Times New Roman"/>
                <w:sz w:val="22"/>
                <w:szCs w:val="22"/>
                <w:lang w:val="lv-LV"/>
              </w:rPr>
              <w:t>*</w:t>
            </w:r>
          </w:p>
          <w:p w14:paraId="6BDD340F" w14:textId="71FDB5FF" w:rsidR="000816D8" w:rsidRPr="00A6427E" w:rsidRDefault="000816D8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346053" w:rsidRPr="006564E2" w14:paraId="77EC2429" w14:textId="77777777" w:rsidTr="6F5DFC64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7B6CD259" w:rsidR="0043188E" w:rsidRPr="00A6427E" w:rsidRDefault="0043188E" w:rsidP="007B202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086F00C3" w14:textId="138C99CF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230F9C34" w:rsidR="00AB5BF4" w:rsidRPr="00EC4182" w:rsidRDefault="007A300B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 xml:space="preserve">Maksājuma uzdevuma mērķī lūdzam </w:t>
            </w:r>
            <w:r w:rsidR="00FC2ED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ierakstīt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6D3445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15.04.2026.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</w:p>
          <w:p w14:paraId="4EE6754F" w14:textId="6EA2ABC4" w:rsidR="00A175DA" w:rsidRPr="00A6427E" w:rsidRDefault="00335E5D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p w14:paraId="29B6B324" w14:textId="77777777" w:rsidR="006D3445" w:rsidRDefault="00904443" w:rsidP="00335E5D">
            <w:pPr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</w:p>
          <w:p w14:paraId="47EDBAE0" w14:textId="6FE47057" w:rsidR="00393CE2" w:rsidRDefault="00F32B41" w:rsidP="00335E5D">
            <w:pPr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(sadaļu neaizpilda, ja iesniegumam pievienots </w:t>
            </w:r>
            <w:hyperlink r:id="rId11" w:anchor="p4" w:history="1">
              <w:r w:rsidRPr="00F32B41">
                <w:rPr>
                  <w:rStyle w:val="Hipersaite"/>
                  <w:rFonts w:ascii="Times New Roman" w:hAnsi="Times New Roman"/>
                  <w:b/>
                  <w:bCs/>
                  <w:sz w:val="22"/>
                  <w:szCs w:val="22"/>
                  <w:lang w:val="lv-LV"/>
                </w:rPr>
                <w:t>maksājumu apliecinošs dokuments</w:t>
              </w:r>
            </w:hyperlink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)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4E0273FE" w14:textId="4100C771" w:rsidR="00335E5D" w:rsidRPr="00986844" w:rsidRDefault="00335E5D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21"/>
            </w:tblGrid>
            <w:tr w:rsidR="00273AD4" w:rsidRPr="00A6427E" w14:paraId="1514A659" w14:textId="77777777" w:rsidTr="005C5B3E">
              <w:trPr>
                <w:trHeight w:val="2164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49CA82A6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1A038DC4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D9415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AA3D7D" w14:textId="3D67401E" w:rsidR="00986844" w:rsidRDefault="00986844" w:rsidP="00BA0C2D">
                  <w:pPr>
                    <w:pBdr>
                      <w:bottom w:val="single" w:sz="12" w:space="1" w:color="auto"/>
                    </w:pBd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4B880CFE" w14:textId="77777777" w:rsidR="005C5B3E" w:rsidRPr="00D94158" w:rsidRDefault="005C5B3E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78CFCEEE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</w:t>
                  </w:r>
                  <w:r w:rsidR="005C5B3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1C1ADC70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75520A42" w14:textId="77777777" w:rsidR="006D3445" w:rsidRDefault="006D3445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A2501E6" w14:textId="24587CF4" w:rsidR="00904443" w:rsidRDefault="006D3445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3A1B375F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2026. gada ____. ____________________ (datums)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</w:p>
                <w:p w14:paraId="2FC64189" w14:textId="77777777" w:rsidR="006D3445" w:rsidRDefault="006D3445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E7B5E6E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Ja pretendents </w:t>
                  </w:r>
                  <w:r w:rsidR="003D7095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to vēlas norādīt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kā papildu saziņas veidu </w:t>
                  </w:r>
                </w:p>
                <w:p w14:paraId="71EBBE0C" w14:textId="2522088C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** </w:t>
                  </w:r>
                  <w:r w:rsidR="005C5B3E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Sadaļas n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9E0A" w14:textId="77777777" w:rsidR="006B2B38" w:rsidRDefault="006B2B38" w:rsidP="00D42647">
      <w:r>
        <w:separator/>
      </w:r>
    </w:p>
  </w:endnote>
  <w:endnote w:type="continuationSeparator" w:id="0">
    <w:p w14:paraId="3390F0E6" w14:textId="77777777" w:rsidR="006B2B38" w:rsidRDefault="006B2B38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5657" w14:textId="77777777" w:rsidR="006B2B38" w:rsidRDefault="006B2B38" w:rsidP="00D42647">
      <w:r>
        <w:separator/>
      </w:r>
    </w:p>
  </w:footnote>
  <w:footnote w:type="continuationSeparator" w:id="0">
    <w:p w14:paraId="185BC710" w14:textId="77777777" w:rsidR="006B2B38" w:rsidRDefault="006B2B38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816D8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33A8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35E5D"/>
    <w:rsid w:val="00346053"/>
    <w:rsid w:val="003504E3"/>
    <w:rsid w:val="00361E1E"/>
    <w:rsid w:val="00364ADC"/>
    <w:rsid w:val="0037433F"/>
    <w:rsid w:val="0038232A"/>
    <w:rsid w:val="003835CE"/>
    <w:rsid w:val="003841C4"/>
    <w:rsid w:val="00392361"/>
    <w:rsid w:val="003934B1"/>
    <w:rsid w:val="00393CE2"/>
    <w:rsid w:val="00396CB8"/>
    <w:rsid w:val="003C3187"/>
    <w:rsid w:val="003C5BFC"/>
    <w:rsid w:val="003C65FD"/>
    <w:rsid w:val="003D7095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B46DD"/>
    <w:rsid w:val="004D3EBE"/>
    <w:rsid w:val="004D7692"/>
    <w:rsid w:val="005354F4"/>
    <w:rsid w:val="0059215A"/>
    <w:rsid w:val="00595D73"/>
    <w:rsid w:val="005A5DAC"/>
    <w:rsid w:val="005B042E"/>
    <w:rsid w:val="005C06A8"/>
    <w:rsid w:val="005C5B3E"/>
    <w:rsid w:val="005D69F9"/>
    <w:rsid w:val="005E5D20"/>
    <w:rsid w:val="005F4D8B"/>
    <w:rsid w:val="00620935"/>
    <w:rsid w:val="006304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B2B38"/>
    <w:rsid w:val="006C6943"/>
    <w:rsid w:val="006D29C2"/>
    <w:rsid w:val="006D3445"/>
    <w:rsid w:val="006D5E53"/>
    <w:rsid w:val="006E726D"/>
    <w:rsid w:val="006F1059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6AC6"/>
    <w:rsid w:val="00787BA7"/>
    <w:rsid w:val="007A2DDB"/>
    <w:rsid w:val="007A300B"/>
    <w:rsid w:val="007B2023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E11EB"/>
    <w:rsid w:val="008E7758"/>
    <w:rsid w:val="008F5C84"/>
    <w:rsid w:val="00901003"/>
    <w:rsid w:val="009042E7"/>
    <w:rsid w:val="00904443"/>
    <w:rsid w:val="0093621D"/>
    <w:rsid w:val="00945846"/>
    <w:rsid w:val="0094791B"/>
    <w:rsid w:val="00952E6C"/>
    <w:rsid w:val="00954212"/>
    <w:rsid w:val="00954FF2"/>
    <w:rsid w:val="009554F9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44DE1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1093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158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32AD5"/>
    <w:rsid w:val="00F32B41"/>
    <w:rsid w:val="00F42F61"/>
    <w:rsid w:val="00F617CB"/>
    <w:rsid w:val="00F73A4D"/>
    <w:rsid w:val="00F87D72"/>
    <w:rsid w:val="00FA53D1"/>
    <w:rsid w:val="00FB2B61"/>
    <w:rsid w:val="00FC2EDB"/>
    <w:rsid w:val="00FD692B"/>
    <w:rsid w:val="00FE0D96"/>
    <w:rsid w:val="00FE2C2F"/>
    <w:rsid w:val="0390ABB2"/>
    <w:rsid w:val="0EE2C83E"/>
    <w:rsid w:val="129E3CAB"/>
    <w:rsid w:val="18A8C571"/>
    <w:rsid w:val="24E09621"/>
    <w:rsid w:val="3A1B375F"/>
    <w:rsid w:val="3CB5E083"/>
    <w:rsid w:val="4BC6AC5E"/>
    <w:rsid w:val="55DFA0FB"/>
    <w:rsid w:val="57FD4D7C"/>
    <w:rsid w:val="5CFFCD7A"/>
    <w:rsid w:val="6F5DF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1782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a129f-0081-4967-bd7d-0957d008dd9a">
      <Terms xmlns="http://schemas.microsoft.com/office/infopath/2007/PartnerControls"/>
    </lcf76f155ced4ddcb4097134ff3c332f>
    <TaxCatchAll xmlns="e39b9108-ae9c-4a26-b56d-0b2ca3a282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6FA17B6B58B9448CFB413D866243AD" ma:contentTypeVersion="16" ma:contentTypeDescription="Izveidot jaunu dokumentu." ma:contentTypeScope="" ma:versionID="134b1f2fc9d1c15bf4338be065c15185">
  <xsd:schema xmlns:xsd="http://www.w3.org/2001/XMLSchema" xmlns:xs="http://www.w3.org/2001/XMLSchema" xmlns:p="http://schemas.microsoft.com/office/2006/metadata/properties" xmlns:ns2="67aa129f-0081-4967-bd7d-0957d008dd9a" xmlns:ns3="e39b9108-ae9c-4a26-b56d-0b2ca3a28285" targetNamespace="http://schemas.microsoft.com/office/2006/metadata/properties" ma:root="true" ma:fieldsID="56f7ff0ff4d7eb5bd0f8d1562bd6327d" ns2:_="" ns3:_="">
    <xsd:import namespace="67aa129f-0081-4967-bd7d-0957d008dd9a"/>
    <xsd:import namespace="e39b9108-ae9c-4a26-b56d-0b2ca3a28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129f-0081-4967-bd7d-0957d008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b9108-ae9c-4a26-b56d-0b2ca3a28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572d62-ec83-4b0f-8eb3-2e0139ab3d95}" ma:internalName="TaxCatchAll" ma:showField="CatchAllData" ma:web="e39b9108-ae9c-4a26-b56d-0b2ca3a28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6F43E-A6EB-4940-9A0A-FC1654AADEA0}">
  <ds:schemaRefs>
    <ds:schemaRef ds:uri="http://schemas.microsoft.com/office/2006/metadata/properties"/>
    <ds:schemaRef ds:uri="http://schemas.microsoft.com/office/infopath/2007/PartnerControls"/>
    <ds:schemaRef ds:uri="67aa129f-0081-4967-bd7d-0957d008dd9a"/>
    <ds:schemaRef ds:uri="e39b9108-ae9c-4a26-b56d-0b2ca3a28285"/>
  </ds:schemaRefs>
</ds:datastoreItem>
</file>

<file path=customXml/itemProps2.xml><?xml version="1.0" encoding="utf-8"?>
<ds:datastoreItem xmlns:ds="http://schemas.openxmlformats.org/officeDocument/2006/customXml" ds:itemID="{ABD6499E-CE5B-41BC-B2F5-568BAFCC5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F59C2-D8EB-4893-86B4-2433218FE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129f-0081-4967-bd7d-0957d008dd9a"/>
    <ds:schemaRef ds:uri="e39b9108-ae9c-4a26-b56d-0b2ca3a28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635</Characters>
  <Application>Microsoft Office Word</Application>
  <DocSecurity>0</DocSecurity>
  <Lines>5</Lines>
  <Paragraphs>3</Paragraphs>
  <ScaleCrop>false</ScaleCrop>
  <Company>Tieslietu Sektors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Sabīne Simsone</cp:lastModifiedBy>
  <cp:revision>3</cp:revision>
  <cp:lastPrinted>2020-10-30T12:08:00Z</cp:lastPrinted>
  <dcterms:created xsi:type="dcterms:W3CDTF">2026-02-05T08:41:00Z</dcterms:created>
  <dcterms:modified xsi:type="dcterms:W3CDTF">2026-02-05T08:43:00Z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0x010100406FA17B6B58B9448CFB413D866243AD</vt:lpwstr>
  </property>
  <property fmtid="{D5CDD505-2E9C-101B-9397-08002B2CF9AE}" pid="3" name="MediaServiceImageTags">
    <vt:lpwstr/>
  </property>
</Properties>
</file>